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93D" w:rsidRPr="00663144" w:rsidRDefault="00D2093D" w:rsidP="00B318FB">
      <w:pPr>
        <w:jc w:val="center"/>
        <w:rPr>
          <w:rFonts w:ascii="Arial Narrow" w:hAnsi="Arial Narrow"/>
          <w:b/>
          <w:sz w:val="36"/>
          <w:szCs w:val="36"/>
          <w:u w:val="single"/>
        </w:rPr>
      </w:pPr>
      <w:r w:rsidRPr="00663144">
        <w:rPr>
          <w:rFonts w:ascii="Arial Narrow" w:hAnsi="Arial Narrow"/>
          <w:b/>
          <w:sz w:val="36"/>
          <w:szCs w:val="36"/>
          <w:u w:val="single"/>
        </w:rPr>
        <w:t>Program Description</w:t>
      </w:r>
    </w:p>
    <w:p w:rsidR="00D2093D" w:rsidRPr="00663144" w:rsidRDefault="00D2093D">
      <w:pPr>
        <w:rPr>
          <w:rFonts w:ascii="Arial Narrow" w:hAnsi="Arial Narrow"/>
          <w:sz w:val="28"/>
          <w:szCs w:val="28"/>
        </w:rPr>
      </w:pPr>
      <w:r w:rsidRPr="00663144">
        <w:rPr>
          <w:rFonts w:ascii="Arial Narrow" w:hAnsi="Arial Narrow"/>
          <w:b/>
          <w:sz w:val="28"/>
          <w:szCs w:val="28"/>
        </w:rPr>
        <w:t>School Organization:</w:t>
      </w:r>
      <w:r w:rsidRPr="00663144">
        <w:rPr>
          <w:rFonts w:ascii="Arial Narrow" w:hAnsi="Arial Narrow"/>
          <w:sz w:val="28"/>
          <w:szCs w:val="28"/>
        </w:rPr>
        <w:t xml:space="preserve"> Ethan School District 19-1</w:t>
      </w:r>
    </w:p>
    <w:p w:rsidR="00D2093D" w:rsidRPr="00663144" w:rsidRDefault="00D2093D">
      <w:pPr>
        <w:rPr>
          <w:rFonts w:ascii="Arial Narrow" w:hAnsi="Arial Narrow"/>
          <w:sz w:val="28"/>
          <w:szCs w:val="28"/>
        </w:rPr>
      </w:pPr>
      <w:r w:rsidRPr="00663144">
        <w:rPr>
          <w:rFonts w:ascii="Arial Narrow" w:hAnsi="Arial Narrow"/>
          <w:b/>
          <w:sz w:val="28"/>
          <w:szCs w:val="28"/>
        </w:rPr>
        <w:t>School Logistics:</w:t>
      </w:r>
      <w:r w:rsidRPr="00663144">
        <w:rPr>
          <w:rFonts w:ascii="Arial Narrow" w:hAnsi="Arial Narrow"/>
          <w:sz w:val="28"/>
          <w:szCs w:val="28"/>
        </w:rPr>
        <w:t xml:space="preserve">  K-12 rural school.  </w:t>
      </w:r>
      <w:proofErr w:type="gramStart"/>
      <w:r w:rsidRPr="00663144">
        <w:rPr>
          <w:rFonts w:ascii="Arial Narrow" w:hAnsi="Arial Narrow"/>
          <w:sz w:val="28"/>
          <w:szCs w:val="28"/>
        </w:rPr>
        <w:t>Approximately 220 students K-12.</w:t>
      </w:r>
      <w:proofErr w:type="gramEnd"/>
      <w:r w:rsidRPr="00663144">
        <w:rPr>
          <w:rFonts w:ascii="Arial Narrow" w:hAnsi="Arial Narrow"/>
          <w:sz w:val="28"/>
          <w:szCs w:val="28"/>
        </w:rPr>
        <w:t xml:space="preserve">  </w:t>
      </w:r>
      <w:r w:rsidR="00663144" w:rsidRPr="00663144">
        <w:rPr>
          <w:rFonts w:ascii="Arial Narrow" w:hAnsi="Arial Narrow"/>
          <w:sz w:val="28"/>
          <w:szCs w:val="28"/>
        </w:rPr>
        <w:t>High school and middle school</w:t>
      </w:r>
      <w:r w:rsidRPr="00663144">
        <w:rPr>
          <w:rFonts w:ascii="Arial Narrow" w:hAnsi="Arial Narrow"/>
          <w:sz w:val="28"/>
          <w:szCs w:val="28"/>
        </w:rPr>
        <w:t xml:space="preserve"> day is currently run on A-B block style.  </w:t>
      </w:r>
      <w:proofErr w:type="gramStart"/>
      <w:r w:rsidRPr="00663144">
        <w:rPr>
          <w:rFonts w:ascii="Arial Narrow" w:hAnsi="Arial Narrow"/>
          <w:sz w:val="28"/>
          <w:szCs w:val="28"/>
        </w:rPr>
        <w:t>Member of the SIVN distance education group.</w:t>
      </w:r>
      <w:proofErr w:type="gramEnd"/>
      <w:r w:rsidRPr="00663144">
        <w:rPr>
          <w:rFonts w:ascii="Arial Narrow" w:hAnsi="Arial Narrow"/>
          <w:sz w:val="28"/>
          <w:szCs w:val="28"/>
        </w:rPr>
        <w:t xml:space="preserve">  </w:t>
      </w:r>
      <w:proofErr w:type="gramStart"/>
      <w:r w:rsidR="00B318FB" w:rsidRPr="00663144">
        <w:rPr>
          <w:rFonts w:ascii="Arial Narrow" w:hAnsi="Arial Narrow"/>
          <w:sz w:val="28"/>
          <w:szCs w:val="28"/>
        </w:rPr>
        <w:t>Graduating class size on average 12-15.</w:t>
      </w:r>
      <w:proofErr w:type="gramEnd"/>
      <w:r w:rsidR="00B318FB" w:rsidRPr="00663144">
        <w:rPr>
          <w:rFonts w:ascii="Arial Narrow" w:hAnsi="Arial Narrow"/>
          <w:sz w:val="28"/>
          <w:szCs w:val="28"/>
        </w:rPr>
        <w:t xml:space="preserve">  </w:t>
      </w:r>
    </w:p>
    <w:p w:rsidR="00B318FB" w:rsidRPr="00663144" w:rsidRDefault="00B318FB">
      <w:pPr>
        <w:rPr>
          <w:rFonts w:ascii="Arial Narrow" w:hAnsi="Arial Narrow"/>
          <w:sz w:val="28"/>
          <w:szCs w:val="28"/>
        </w:rPr>
      </w:pPr>
      <w:r w:rsidRPr="00663144">
        <w:rPr>
          <w:rFonts w:ascii="Arial Narrow" w:hAnsi="Arial Narrow"/>
          <w:b/>
          <w:sz w:val="28"/>
          <w:szCs w:val="28"/>
        </w:rPr>
        <w:t xml:space="preserve">Community:  </w:t>
      </w:r>
      <w:r w:rsidRPr="00663144">
        <w:rPr>
          <w:rFonts w:ascii="Arial Narrow" w:hAnsi="Arial Narrow"/>
          <w:sz w:val="28"/>
          <w:szCs w:val="28"/>
        </w:rPr>
        <w:t xml:space="preserve">Located approximately 12 miles south of Mitchell, SD.  </w:t>
      </w:r>
      <w:proofErr w:type="gramStart"/>
      <w:r w:rsidRPr="00663144">
        <w:rPr>
          <w:rFonts w:ascii="Arial Narrow" w:hAnsi="Arial Narrow"/>
          <w:sz w:val="28"/>
          <w:szCs w:val="28"/>
        </w:rPr>
        <w:t>Located on</w:t>
      </w:r>
      <w:r w:rsidR="00663144">
        <w:rPr>
          <w:rFonts w:ascii="Arial Narrow" w:hAnsi="Arial Narrow"/>
          <w:sz w:val="28"/>
          <w:szCs w:val="28"/>
        </w:rPr>
        <w:t xml:space="preserve"> South Dakota</w:t>
      </w:r>
      <w:r w:rsidRPr="00663144">
        <w:rPr>
          <w:rFonts w:ascii="Arial Narrow" w:hAnsi="Arial Narrow"/>
          <w:sz w:val="28"/>
          <w:szCs w:val="28"/>
        </w:rPr>
        <w:t xml:space="preserve"> Highway 42.</w:t>
      </w:r>
      <w:proofErr w:type="gramEnd"/>
      <w:r w:rsidRPr="00663144">
        <w:rPr>
          <w:rFonts w:ascii="Arial Narrow" w:hAnsi="Arial Narrow"/>
          <w:sz w:val="28"/>
          <w:szCs w:val="28"/>
        </w:rPr>
        <w:t xml:space="preserve">  Some local business include: Mike’s Corner, Ethan Coop and Lumber, </w:t>
      </w:r>
      <w:r w:rsidR="00586E88" w:rsidRPr="00663144">
        <w:rPr>
          <w:rFonts w:ascii="Arial Narrow" w:hAnsi="Arial Narrow"/>
          <w:sz w:val="28"/>
          <w:szCs w:val="28"/>
        </w:rPr>
        <w:t xml:space="preserve">Maxell Bower Insurance, </w:t>
      </w:r>
      <w:proofErr w:type="spellStart"/>
      <w:r w:rsidR="00586E88" w:rsidRPr="00663144">
        <w:rPr>
          <w:rFonts w:ascii="Arial Narrow" w:hAnsi="Arial Narrow"/>
          <w:sz w:val="28"/>
          <w:szCs w:val="28"/>
        </w:rPr>
        <w:t>Chubby’s</w:t>
      </w:r>
      <w:proofErr w:type="spellEnd"/>
      <w:r w:rsidR="00586E88" w:rsidRPr="00663144">
        <w:rPr>
          <w:rFonts w:ascii="Arial Narrow" w:hAnsi="Arial Narrow"/>
          <w:sz w:val="28"/>
          <w:szCs w:val="28"/>
        </w:rPr>
        <w:t xml:space="preserve"> Sports Bar and Grill, Cheryl’s Daycare, and Little Hands Daycare.  The community recently finished the grant funded Ethan Ball Park.</w:t>
      </w:r>
    </w:p>
    <w:p w:rsidR="00D2093D" w:rsidRPr="00663144" w:rsidRDefault="00D2093D">
      <w:pPr>
        <w:rPr>
          <w:rFonts w:ascii="Arial Narrow" w:hAnsi="Arial Narrow"/>
          <w:sz w:val="28"/>
          <w:szCs w:val="28"/>
        </w:rPr>
      </w:pPr>
      <w:r w:rsidRPr="00663144">
        <w:rPr>
          <w:rFonts w:ascii="Arial Narrow" w:hAnsi="Arial Narrow"/>
          <w:b/>
          <w:sz w:val="28"/>
          <w:szCs w:val="28"/>
        </w:rPr>
        <w:t>Administration:</w:t>
      </w:r>
      <w:r w:rsidRPr="00663144">
        <w:rPr>
          <w:rFonts w:ascii="Arial Narrow" w:hAnsi="Arial Narrow"/>
          <w:sz w:val="28"/>
          <w:szCs w:val="28"/>
        </w:rPr>
        <w:t xml:space="preserve"> Denise Fox (High School Principal/Superintendent), Darla </w:t>
      </w:r>
      <w:proofErr w:type="spellStart"/>
      <w:r w:rsidRPr="00663144">
        <w:rPr>
          <w:rFonts w:ascii="Arial Narrow" w:hAnsi="Arial Narrow"/>
          <w:sz w:val="28"/>
          <w:szCs w:val="28"/>
        </w:rPr>
        <w:t>Kotrba</w:t>
      </w:r>
      <w:proofErr w:type="spellEnd"/>
      <w:r w:rsidRPr="00663144">
        <w:rPr>
          <w:rFonts w:ascii="Arial Narrow" w:hAnsi="Arial Narrow"/>
          <w:sz w:val="28"/>
          <w:szCs w:val="28"/>
        </w:rPr>
        <w:t xml:space="preserve"> (Elementary School Principal/Technology Coordinator), Cindy Tuttle (Business Manager), Tim Hawkins (Athletic Director)</w:t>
      </w:r>
    </w:p>
    <w:p w:rsidR="00D2093D" w:rsidRPr="00663144" w:rsidRDefault="00D2093D">
      <w:pPr>
        <w:rPr>
          <w:rFonts w:ascii="Arial Narrow" w:hAnsi="Arial Narrow"/>
          <w:sz w:val="28"/>
          <w:szCs w:val="28"/>
        </w:rPr>
      </w:pPr>
      <w:r w:rsidRPr="00663144">
        <w:rPr>
          <w:rFonts w:ascii="Arial Narrow" w:hAnsi="Arial Narrow"/>
          <w:b/>
          <w:sz w:val="28"/>
          <w:szCs w:val="28"/>
        </w:rPr>
        <w:t>FACS Program:</w:t>
      </w:r>
      <w:r w:rsidRPr="00663144">
        <w:rPr>
          <w:rFonts w:ascii="Arial Narrow" w:hAnsi="Arial Narrow"/>
          <w:sz w:val="28"/>
          <w:szCs w:val="28"/>
        </w:rPr>
        <w:t xml:space="preserve">  The Ethan High School FACS program is a certified comprehensive FACS program that encompasses three Career Clusters: Human Services, Hospitality and Tourism, and Education and Training.  </w:t>
      </w:r>
      <w:r w:rsidR="00663144">
        <w:rPr>
          <w:rFonts w:ascii="Arial Narrow" w:hAnsi="Arial Narrow"/>
          <w:sz w:val="28"/>
          <w:szCs w:val="28"/>
        </w:rPr>
        <w:t>The FACS program is supplemented with the CTE certified Industrial Technology program.</w:t>
      </w:r>
    </w:p>
    <w:p w:rsidR="00586E88" w:rsidRPr="00663144" w:rsidRDefault="00586E88">
      <w:pPr>
        <w:rPr>
          <w:rFonts w:ascii="Arial Narrow" w:hAnsi="Arial Narrow"/>
          <w:sz w:val="28"/>
          <w:szCs w:val="28"/>
        </w:rPr>
      </w:pPr>
      <w:r w:rsidRPr="00663144">
        <w:rPr>
          <w:rFonts w:ascii="Arial Narrow" w:hAnsi="Arial Narrow"/>
          <w:b/>
          <w:sz w:val="28"/>
          <w:szCs w:val="28"/>
        </w:rPr>
        <w:t>FACS Courses Offered:</w:t>
      </w:r>
      <w:r w:rsidRPr="00663144">
        <w:rPr>
          <w:rFonts w:ascii="Arial Narrow" w:hAnsi="Arial Narrow"/>
          <w:sz w:val="28"/>
          <w:szCs w:val="28"/>
        </w:rPr>
        <w:t xml:space="preserve"> 9</w:t>
      </w:r>
      <w:r w:rsidRPr="00663144">
        <w:rPr>
          <w:rFonts w:ascii="Arial Narrow" w:hAnsi="Arial Narrow"/>
          <w:sz w:val="28"/>
          <w:szCs w:val="28"/>
          <w:vertAlign w:val="superscript"/>
        </w:rPr>
        <w:t>th</w:t>
      </w:r>
      <w:r w:rsidRPr="00663144">
        <w:rPr>
          <w:rFonts w:ascii="Arial Narrow" w:hAnsi="Arial Narrow"/>
          <w:sz w:val="28"/>
          <w:szCs w:val="28"/>
        </w:rPr>
        <w:t xml:space="preserve"> Grade Comprehensive FACS, Interior Design, Food Technology, Parenting, Human Development, Personal Finance, Career Connections, Leadership, Nutrition and Wellness, Introduction to Education, Introduction to Hospitality and Tourism</w:t>
      </w:r>
    </w:p>
    <w:p w:rsidR="00586E88" w:rsidRDefault="00586E88">
      <w:pPr>
        <w:rPr>
          <w:rFonts w:ascii="Arial Narrow" w:hAnsi="Arial Narrow"/>
          <w:sz w:val="28"/>
          <w:szCs w:val="28"/>
        </w:rPr>
      </w:pPr>
      <w:r w:rsidRPr="00663144">
        <w:rPr>
          <w:rFonts w:ascii="Arial Narrow" w:hAnsi="Arial Narrow"/>
          <w:b/>
          <w:sz w:val="28"/>
          <w:szCs w:val="28"/>
        </w:rPr>
        <w:t>Characteristics of Ethan Students:</w:t>
      </w:r>
      <w:r w:rsidRPr="00663144">
        <w:rPr>
          <w:rFonts w:ascii="Arial Narrow" w:hAnsi="Arial Narrow"/>
          <w:sz w:val="28"/>
          <w:szCs w:val="28"/>
        </w:rPr>
        <w:t xml:space="preserve">  The students at Ethan School are very mild mannered.  The students abide to a district wide discipline policy that involves infractions for misbehavior.  The students are very sports driven, and in the 2010 football season were named the SD Class 9AA Football Champions.  Students are very active in their school, and are usually very involved in activities in the community as well.</w:t>
      </w:r>
    </w:p>
    <w:p w:rsidR="00663144" w:rsidRDefault="00663144">
      <w:pPr>
        <w:rPr>
          <w:rFonts w:ascii="Arial Narrow" w:hAnsi="Arial Narrow"/>
          <w:sz w:val="28"/>
          <w:szCs w:val="28"/>
        </w:rPr>
      </w:pPr>
    </w:p>
    <w:p w:rsidR="00663144" w:rsidRDefault="00663144">
      <w:pPr>
        <w:rPr>
          <w:rFonts w:ascii="Arial Narrow" w:hAnsi="Arial Narrow"/>
          <w:sz w:val="28"/>
          <w:szCs w:val="28"/>
        </w:rPr>
      </w:pPr>
    </w:p>
    <w:p w:rsidR="00663144" w:rsidRPr="00663144" w:rsidRDefault="00663144">
      <w:pPr>
        <w:rPr>
          <w:rFonts w:ascii="Arial Narrow" w:hAnsi="Arial Narrow"/>
          <w:sz w:val="28"/>
          <w:szCs w:val="28"/>
        </w:rPr>
      </w:pPr>
    </w:p>
    <w:p w:rsidR="00586E88" w:rsidRPr="00663144" w:rsidRDefault="00586E88">
      <w:pPr>
        <w:rPr>
          <w:rFonts w:ascii="Arial Narrow" w:hAnsi="Arial Narrow"/>
          <w:sz w:val="28"/>
          <w:szCs w:val="28"/>
        </w:rPr>
      </w:pPr>
      <w:r w:rsidRPr="00663144">
        <w:rPr>
          <w:rFonts w:ascii="Arial Narrow" w:hAnsi="Arial Narrow"/>
          <w:b/>
          <w:sz w:val="28"/>
          <w:szCs w:val="28"/>
        </w:rPr>
        <w:lastRenderedPageBreak/>
        <w:t>Personal Teaching Philosophy:</w:t>
      </w:r>
      <w:r w:rsidRPr="00663144">
        <w:rPr>
          <w:rFonts w:ascii="Arial Narrow" w:hAnsi="Arial Narrow"/>
          <w:sz w:val="28"/>
          <w:szCs w:val="28"/>
        </w:rPr>
        <w:t xml:space="preserve">  I am a strong believer in hands – on inquiry based learning.  I believe that for students to have </w:t>
      </w:r>
      <w:r w:rsidR="00663144" w:rsidRPr="00663144">
        <w:rPr>
          <w:rFonts w:ascii="Arial Narrow" w:hAnsi="Arial Narrow"/>
          <w:sz w:val="28"/>
          <w:szCs w:val="28"/>
        </w:rPr>
        <w:t>bought</w:t>
      </w:r>
      <w:r w:rsidRPr="00663144">
        <w:rPr>
          <w:rFonts w:ascii="Arial Narrow" w:hAnsi="Arial Narrow"/>
          <w:sz w:val="28"/>
          <w:szCs w:val="28"/>
        </w:rPr>
        <w:t xml:space="preserve"> into the curriculum that you are teaching they need to be the ones discovering and learning.  I believe that my role as the educator is to provide learning experiences, and to help students guide their learning.  In regards to grading I use rubrics, checkpoints, and traditional tests and quizzes.  I feel that a variety of assessment is important to completely evaluate how students are engaging in the information.</w:t>
      </w:r>
      <w:r w:rsidR="00663144">
        <w:rPr>
          <w:rFonts w:ascii="Arial Narrow" w:hAnsi="Arial Narrow"/>
          <w:sz w:val="28"/>
          <w:szCs w:val="28"/>
        </w:rPr>
        <w:t xml:space="preserve">  Technology is an important part of my instruction.  I believe that providing students with the opportunity to use technology will create lifelong learning experiences. </w:t>
      </w:r>
      <w:r w:rsidRPr="00663144">
        <w:rPr>
          <w:rFonts w:ascii="Arial Narrow" w:hAnsi="Arial Narrow"/>
          <w:sz w:val="28"/>
          <w:szCs w:val="28"/>
        </w:rPr>
        <w:t xml:space="preserve">  </w:t>
      </w:r>
      <w:r w:rsidR="00663144" w:rsidRPr="00663144">
        <w:rPr>
          <w:rFonts w:ascii="Arial Narrow" w:hAnsi="Arial Narrow"/>
          <w:sz w:val="28"/>
          <w:szCs w:val="28"/>
        </w:rPr>
        <w:t xml:space="preserve">I also believe that every student has the ability to achieve.  Some students will need extra assistance and guidance so therefore it is important to be sensitive to all students needs.  Some of my professional accomplishments include being nominated as 2010 SD ACTE New CTE Educator award, taking a half time program to a full time program, and participating on several curriculum development committees for the SD department of DOE.  </w:t>
      </w:r>
    </w:p>
    <w:p w:rsidR="00663144" w:rsidRPr="00663144" w:rsidRDefault="00663144">
      <w:pPr>
        <w:rPr>
          <w:rFonts w:ascii="Arial Narrow" w:hAnsi="Arial Narrow"/>
          <w:sz w:val="28"/>
          <w:szCs w:val="28"/>
        </w:rPr>
      </w:pPr>
    </w:p>
    <w:p w:rsidR="00663144" w:rsidRPr="00663144" w:rsidRDefault="00663144">
      <w:pPr>
        <w:rPr>
          <w:rFonts w:ascii="Arial Narrow" w:hAnsi="Arial Narrow"/>
          <w:sz w:val="28"/>
          <w:szCs w:val="28"/>
        </w:rPr>
      </w:pPr>
      <w:r w:rsidRPr="00663144">
        <w:rPr>
          <w:rFonts w:ascii="Arial Narrow" w:hAnsi="Arial Narrow"/>
          <w:b/>
          <w:sz w:val="28"/>
          <w:szCs w:val="28"/>
        </w:rPr>
        <w:t>Program Goals:</w:t>
      </w:r>
      <w:r w:rsidRPr="00663144">
        <w:rPr>
          <w:rFonts w:ascii="Arial Narrow" w:hAnsi="Arial Narrow"/>
          <w:sz w:val="28"/>
          <w:szCs w:val="28"/>
        </w:rPr>
        <w:t xml:space="preserve">  Integrate more technology into everyday instruction, specifically using the </w:t>
      </w:r>
      <w:proofErr w:type="spellStart"/>
      <w:r w:rsidRPr="00663144">
        <w:rPr>
          <w:rFonts w:ascii="Arial Narrow" w:hAnsi="Arial Narrow"/>
          <w:sz w:val="28"/>
          <w:szCs w:val="28"/>
        </w:rPr>
        <w:t>iPad</w:t>
      </w:r>
      <w:proofErr w:type="spellEnd"/>
      <w:r w:rsidRPr="00663144">
        <w:rPr>
          <w:rFonts w:ascii="Arial Narrow" w:hAnsi="Arial Narrow"/>
          <w:sz w:val="28"/>
          <w:szCs w:val="28"/>
        </w:rPr>
        <w:t xml:space="preserve"> lab.  Develop a stronger advisory committee to help form the future of the program.  Become more visual in the Ethan community.</w:t>
      </w:r>
    </w:p>
    <w:sectPr w:rsidR="00663144" w:rsidRPr="00663144" w:rsidSect="006622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D2093D"/>
    <w:rsid w:val="00586E88"/>
    <w:rsid w:val="0066225C"/>
    <w:rsid w:val="00663144"/>
    <w:rsid w:val="00B318FB"/>
    <w:rsid w:val="00D209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2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476</Words>
  <Characters>2716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2011-06-21T19:34:00Z</dcterms:created>
  <dcterms:modified xsi:type="dcterms:W3CDTF">2011-06-21T20:15:00Z</dcterms:modified>
</cp:coreProperties>
</file>